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655" w:rsidRPr="004F6501" w:rsidRDefault="00493655" w:rsidP="00493655">
      <w:pPr>
        <w:pStyle w:val="a3"/>
        <w:ind w:right="-22"/>
        <w:rPr>
          <w:sz w:val="28"/>
          <w:szCs w:val="28"/>
        </w:rPr>
      </w:pPr>
      <w:r>
        <w:rPr>
          <w:sz w:val="28"/>
          <w:szCs w:val="28"/>
        </w:rPr>
        <w:t>7 Лекция</w:t>
      </w:r>
      <w:r w:rsidRPr="004F6501">
        <w:rPr>
          <w:sz w:val="28"/>
          <w:szCs w:val="28"/>
        </w:rPr>
        <w:t xml:space="preserve"> ИЗОБРАЖЕНИЯ</w:t>
      </w:r>
    </w:p>
    <w:p w:rsidR="00493655" w:rsidRPr="004F6501" w:rsidRDefault="00493655" w:rsidP="00493655">
      <w:pPr>
        <w:pStyle w:val="a3"/>
        <w:ind w:right="-22"/>
        <w:jc w:val="both"/>
        <w:rPr>
          <w:sz w:val="28"/>
          <w:szCs w:val="28"/>
        </w:rPr>
      </w:pPr>
      <w:r w:rsidRPr="004F6501">
        <w:rPr>
          <w:sz w:val="28"/>
          <w:szCs w:val="28"/>
        </w:rPr>
        <w:tab/>
        <w:t xml:space="preserve">Изображения (виды, разрезы, сечения) даны по ГОСТу 2.305-68. </w:t>
      </w:r>
    </w:p>
    <w:p w:rsidR="00493655" w:rsidRPr="004E459C" w:rsidRDefault="00493655" w:rsidP="00493655">
      <w:pPr>
        <w:pStyle w:val="a3"/>
        <w:ind w:right="-22"/>
        <w:jc w:val="center"/>
        <w:rPr>
          <w:b/>
          <w:sz w:val="28"/>
          <w:szCs w:val="28"/>
        </w:rPr>
      </w:pPr>
      <w:bookmarkStart w:id="0" w:name="_GoBack"/>
      <w:bookmarkEnd w:id="0"/>
      <w:r w:rsidRPr="004E459C">
        <w:rPr>
          <w:b/>
          <w:sz w:val="28"/>
          <w:szCs w:val="28"/>
        </w:rPr>
        <w:t xml:space="preserve"> Виды</w:t>
      </w:r>
    </w:p>
    <w:p w:rsidR="00493655" w:rsidRPr="004F6501" w:rsidRDefault="00493655" w:rsidP="00493655">
      <w:pPr>
        <w:pStyle w:val="a3"/>
        <w:ind w:right="-22" w:firstLine="708"/>
        <w:jc w:val="both"/>
        <w:rPr>
          <w:sz w:val="28"/>
          <w:szCs w:val="28"/>
        </w:rPr>
      </w:pPr>
      <w:r w:rsidRPr="004F6501">
        <w:rPr>
          <w:sz w:val="28"/>
          <w:szCs w:val="28"/>
        </w:rPr>
        <w:t>Видом называется изображение, на котором показана обращенная к наблюдателю видимая часть поверхности предмета. В целях уменьшения количества изображений допускается показывать на видах штриховыми линиями невидимые контуры предмета. Существует шесть основных видов, которые расположены в следующем порядке:</w:t>
      </w:r>
    </w:p>
    <w:p w:rsidR="00493655" w:rsidRPr="004F6501" w:rsidRDefault="00493655" w:rsidP="00493655">
      <w:pPr>
        <w:ind w:right="-2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0</wp:posOffset>
                </wp:positionV>
                <wp:extent cx="4983480" cy="2661285"/>
                <wp:effectExtent l="5715" t="6350" r="11430" b="889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83480" cy="2661285"/>
                          <a:chOff x="1974" y="6849"/>
                          <a:chExt cx="8128" cy="4953"/>
                        </a:xfrm>
                      </wpg:grpSpPr>
                      <wps:wsp>
                        <wps:cNvPr id="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974" y="8500"/>
                            <a:ext cx="6207" cy="16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043" y="8500"/>
                            <a:ext cx="1921" cy="16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043" y="10150"/>
                            <a:ext cx="1921" cy="16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043" y="6849"/>
                            <a:ext cx="1921" cy="16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181" y="8500"/>
                            <a:ext cx="1921" cy="16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417" y="8830"/>
                            <a:ext cx="1183" cy="1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3655" w:rsidRPr="00666D66" w:rsidRDefault="00493655" w:rsidP="00493655">
                              <w:r w:rsidRPr="00666D66">
                                <w:t>Вид справа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486" y="7230"/>
                            <a:ext cx="1183" cy="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3655" w:rsidRPr="00666D66" w:rsidRDefault="00493655" w:rsidP="00493655">
                              <w:r w:rsidRPr="00666D66">
                                <w:t>Вид снизу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8476" y="8830"/>
                            <a:ext cx="1183" cy="1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3655" w:rsidRPr="00666D66" w:rsidRDefault="00493655" w:rsidP="00493655">
                              <w:r w:rsidRPr="00666D66">
                                <w:t>Вид сзади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555" y="8830"/>
                            <a:ext cx="1182" cy="1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3655" w:rsidRPr="00666D66" w:rsidRDefault="00493655" w:rsidP="00493655">
                              <w:r w:rsidRPr="00666D66">
                                <w:t>Вид слева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91" y="8830"/>
                            <a:ext cx="1478" cy="1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3655" w:rsidRPr="00666D66" w:rsidRDefault="00493655" w:rsidP="00493655">
                              <w:r w:rsidRPr="00666D66">
                                <w:t xml:space="preserve">Главный вид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486" y="10481"/>
                            <a:ext cx="1183" cy="1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3655" w:rsidRPr="00666D66" w:rsidRDefault="00493655" w:rsidP="00493655">
                              <w:r w:rsidRPr="00666D66">
                                <w:t>Вид сверху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42pt;margin-top:0;width:392.4pt;height:209.55pt;z-index:-251656192" coordorigin="1974,6849" coordsize="8128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">
                <v:rect id="Rectangle 5" o:spid="_x0000_s1027" style="position:absolute;left:1974;top:8500;width:6207;height:16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rect id="Rectangle 6" o:spid="_x0000_s1028" style="position:absolute;left:4043;top:8500;width:1921;height:16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<v:rect id="Rectangle 7" o:spid="_x0000_s1029" style="position:absolute;left:4043;top:10150;width:1921;height:1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1aHMEA&#10;AADaAAAADwAAAGRycy9kb3ducmV2LnhtbESPQYvCMBSE74L/ITzBm6a6sGg1iigu7lHrxduzebbV&#10;5qU0Uau/3giCx2FmvmGm88aU4ka1KywrGPQjEMSp1QVnCvbJujcC4TyyxtIyKXiQg/ms3ZpirO2d&#10;t3Tb+UwECLsYFeTeV7GULs3JoOvbijh4J1sb9EHWmdQ13gPclHIYRb/SYMFhIceKljmll93VKDgW&#10;wz0+t8lfZMbrH//fJOfrYaVUt9MsJiA8Nf4b/rQ3WsEY3lfCDZ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9WhzBAAAA2gAAAA8AAAAAAAAAAAAAAAAAmAIAAGRycy9kb3du&#10;cmV2LnhtbFBLBQYAAAAABAAEAPUAAACGAwAAAAA=&#10;"/>
                <v:rect id="Rectangle 8" o:spid="_x0000_s1030" style="position:absolute;left:4043;top:6849;width:1921;height:1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/>
                <v:rect id="Rectangle 9" o:spid="_x0000_s1031" style="position:absolute;left:8181;top:8500;width:1921;height:16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2" type="#_x0000_t202" style="position:absolute;left:2417;top:8830;width:1183;height:1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493655" w:rsidRPr="00666D66" w:rsidRDefault="00493655" w:rsidP="00493655">
                        <w:r w:rsidRPr="00666D66">
                          <w:t>Вид справа</w:t>
                        </w:r>
                      </w:p>
                    </w:txbxContent>
                  </v:textbox>
                </v:shape>
                <v:shape id="Text Box 11" o:spid="_x0000_s1033" type="#_x0000_t202" style="position:absolute;left:4486;top:7230;width:1183;height: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493655" w:rsidRPr="00666D66" w:rsidRDefault="00493655" w:rsidP="00493655">
                        <w:r w:rsidRPr="00666D66">
                          <w:t>Вид снизу</w:t>
                        </w:r>
                      </w:p>
                    </w:txbxContent>
                  </v:textbox>
                </v:shape>
                <v:shape id="Text Box 12" o:spid="_x0000_s1034" type="#_x0000_t202" style="position:absolute;left:8476;top:8830;width:1183;height:1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493655" w:rsidRPr="00666D66" w:rsidRDefault="00493655" w:rsidP="00493655">
                        <w:r w:rsidRPr="00666D66">
                          <w:t>Вид сзади</w:t>
                        </w:r>
                      </w:p>
                    </w:txbxContent>
                  </v:textbox>
                </v:shape>
                <v:shape id="Text Box 13" o:spid="_x0000_s1035" type="#_x0000_t202" style="position:absolute;left:6555;top:8830;width:1182;height:1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493655" w:rsidRPr="00666D66" w:rsidRDefault="00493655" w:rsidP="00493655">
                        <w:r w:rsidRPr="00666D66">
                          <w:t>Вид слева</w:t>
                        </w:r>
                      </w:p>
                    </w:txbxContent>
                  </v:textbox>
                </v:shape>
                <v:shape id="Text Box 14" o:spid="_x0000_s1036" type="#_x0000_t202" style="position:absolute;left:4191;top:8830;width:1478;height:1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493655" w:rsidRPr="00666D66" w:rsidRDefault="00493655" w:rsidP="00493655">
                        <w:r w:rsidRPr="00666D66">
                          <w:t xml:space="preserve">Главный вид </w:t>
                        </w:r>
                      </w:p>
                    </w:txbxContent>
                  </v:textbox>
                </v:shape>
                <v:shape id="Text Box 15" o:spid="_x0000_s1037" type="#_x0000_t202" style="position:absolute;left:4486;top:10481;width:1183;height:1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493655" w:rsidRPr="00666D66" w:rsidRDefault="00493655" w:rsidP="00493655">
                        <w:r w:rsidRPr="00666D66">
                          <w:t>Вид сверху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Default="00493655" w:rsidP="00493655">
      <w:pPr>
        <w:pStyle w:val="2"/>
        <w:spacing w:line="240" w:lineRule="auto"/>
        <w:ind w:right="-22"/>
      </w:pPr>
    </w:p>
    <w:p w:rsidR="00493655" w:rsidRDefault="00493655" w:rsidP="00493655">
      <w:pPr>
        <w:pStyle w:val="2"/>
        <w:spacing w:line="240" w:lineRule="auto"/>
        <w:ind w:right="-22"/>
      </w:pPr>
    </w:p>
    <w:p w:rsidR="00493655" w:rsidRDefault="00493655" w:rsidP="00493655">
      <w:pPr>
        <w:pStyle w:val="2"/>
        <w:spacing w:line="240" w:lineRule="auto"/>
        <w:ind w:right="-22"/>
      </w:pPr>
    </w:p>
    <w:p w:rsidR="00493655" w:rsidRDefault="00493655" w:rsidP="00493655">
      <w:pPr>
        <w:pStyle w:val="2"/>
        <w:spacing w:line="240" w:lineRule="auto"/>
        <w:ind w:right="-22"/>
        <w:jc w:val="center"/>
      </w:pPr>
      <w:r w:rsidRPr="004F6501">
        <w:t>Рисунок 4.1</w:t>
      </w:r>
      <w:r>
        <w:t xml:space="preserve"> </w:t>
      </w:r>
      <w:r w:rsidRPr="004F6501">
        <w:t xml:space="preserve"> Основные виды</w:t>
      </w:r>
    </w:p>
    <w:p w:rsidR="00493655" w:rsidRPr="004F6501" w:rsidRDefault="00493655" w:rsidP="00493655">
      <w:pPr>
        <w:pStyle w:val="2"/>
        <w:spacing w:line="240" w:lineRule="auto"/>
        <w:ind w:right="-22"/>
        <w:jc w:val="center"/>
      </w:pP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t>Все виды на чертеже должны, по возможности, располагаться в проекционной связи (рисунок 4.1), что облегчает чтение чертежа. В таких случаях на чертеже не наносят какие-либо надписи, разъясняющие наименование видов.</w:t>
      </w: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rPr>
          <w:i/>
        </w:rPr>
        <w:t>Главное изображение</w:t>
      </w:r>
      <w:r w:rsidRPr="004F6501">
        <w:t xml:space="preserve">. Изображение на фронтальной плоскости проекций принимается на чертеже в качестве главного. Предмет располагают относительно фронтальной плоскости проекции так, чтобы изображение на ней – </w:t>
      </w:r>
      <w:r w:rsidRPr="004F6501">
        <w:rPr>
          <w:i/>
        </w:rPr>
        <w:t>главное изображение</w:t>
      </w:r>
      <w:r w:rsidRPr="004F6501">
        <w:t xml:space="preserve"> – давало наиболее полное представление о форме и размерах предмета.</w:t>
      </w:r>
    </w:p>
    <w:p w:rsidR="00493655" w:rsidRPr="004F6501" w:rsidRDefault="00493655" w:rsidP="00493655">
      <w:pPr>
        <w:pStyle w:val="2"/>
        <w:spacing w:line="240" w:lineRule="auto"/>
        <w:ind w:right="-22"/>
        <w:jc w:val="both"/>
      </w:pPr>
      <w:r w:rsidRPr="004F6501">
        <w:tab/>
        <w:t xml:space="preserve">В целях более рационального использования поля чертежа ГОСТ 2.305-68 допускает располагать виды вне проекционной связи, на любом месте чертежа. Так, например, вид справа расположен не слева от главного вида, а размещен вне проекционной связи с главным видом. В таких случаях у связанного с подобным видом изображения предмета наносится стрелка, указывающая направление взгляда на предмет. Размеры и форма этой </w:t>
      </w:r>
      <w:r w:rsidRPr="004F6501">
        <w:lastRenderedPageBreak/>
        <w:t>стрелки по ГОСТу должны выполняться в соответствии с рисунком 4.2.</w:t>
      </w:r>
      <w:r w:rsidRPr="004F6501">
        <w:tab/>
      </w:r>
      <w:r>
        <w:rPr>
          <w:noProof/>
        </w:rPr>
        <w:drawing>
          <wp:inline distT="0" distB="0" distL="0" distR="0">
            <wp:extent cx="2276475" cy="10287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6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552" b="83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655" w:rsidRDefault="00493655" w:rsidP="00493655">
      <w:pPr>
        <w:pStyle w:val="2"/>
        <w:spacing w:line="240" w:lineRule="auto"/>
        <w:ind w:right="-22"/>
        <w:jc w:val="center"/>
      </w:pPr>
      <w:r w:rsidRPr="004F6501">
        <w:t>Рисунок 4.2  Размеры элементов обозначений</w:t>
      </w: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t>Стрелка обозначается прописной буквой, а вид, который получен при взгляде на предмет, должен быть отмечен на чертеже надписью по типу «А».</w:t>
      </w: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t>Виды обозначают прописными русскими буквами в порядке алфавита. Размер шрифта буквенных обозначений должен быть больше размера цифр размерных чисел, применяемых на том же чертеже, приблизительно в два раза.</w:t>
      </w:r>
    </w:p>
    <w:p w:rsidR="00493655" w:rsidRPr="004F6501" w:rsidRDefault="00493655" w:rsidP="00493655">
      <w:pPr>
        <w:pStyle w:val="2"/>
        <w:spacing w:line="240" w:lineRule="auto"/>
        <w:ind w:right="-22"/>
        <w:jc w:val="both"/>
      </w:pPr>
      <w:r w:rsidRPr="004F6501">
        <w:tab/>
        <w:t>Вопрос о том, какие из основных видов следует применить на чертеже изделия, должен решаться так, чтобы при наименьшем количестве видов в совокупности с другими изображениями чертеж полностью отражал конструкцию изделия. Кроме того, главный вид и основные виды должны быть рационально расположены на поле чертежа с учетом нанесения размеров и размещения текстового материала (в случае необходимости).</w:t>
      </w:r>
    </w:p>
    <w:p w:rsidR="00493655" w:rsidRPr="004F6501" w:rsidRDefault="00493655" w:rsidP="00493655">
      <w:pPr>
        <w:pStyle w:val="2"/>
        <w:spacing w:line="240" w:lineRule="auto"/>
        <w:ind w:right="-22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1746885</wp:posOffset>
            </wp:positionH>
            <wp:positionV relativeFrom="paragraph">
              <wp:posOffset>1043940</wp:posOffset>
            </wp:positionV>
            <wp:extent cx="2839720" cy="1402715"/>
            <wp:effectExtent l="0" t="0" r="0" b="6985"/>
            <wp:wrapTight wrapText="bothSides">
              <wp:wrapPolygon edited="0">
                <wp:start x="0" y="0"/>
                <wp:lineTo x="0" y="21414"/>
                <wp:lineTo x="21445" y="21414"/>
                <wp:lineTo x="21445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711" b="80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720" cy="140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501">
        <w:tab/>
        <w:t>Если длинные предметы имеют участки с постоянным или закономерно изменяющимся поперечным сечением, допускается предметы изображать с разрывами, выполненными на этих участках. Контуры разрыва выполняются сплошной тонкой волнистой линией (рисунок 4.3).</w:t>
      </w:r>
    </w:p>
    <w:p w:rsidR="00493655" w:rsidRPr="004F6501" w:rsidRDefault="00493655" w:rsidP="00493655">
      <w:pPr>
        <w:pStyle w:val="2"/>
        <w:spacing w:line="240" w:lineRule="auto"/>
        <w:ind w:right="-22"/>
      </w:pPr>
      <w:r w:rsidRPr="004F6501">
        <w:tab/>
      </w: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Pr="004F6501" w:rsidRDefault="00493655" w:rsidP="00493655">
      <w:pPr>
        <w:pStyle w:val="2"/>
        <w:spacing w:line="240" w:lineRule="auto"/>
        <w:ind w:right="-22"/>
      </w:pPr>
    </w:p>
    <w:p w:rsidR="00493655" w:rsidRDefault="00493655" w:rsidP="00493655">
      <w:pPr>
        <w:pStyle w:val="2"/>
        <w:spacing w:line="240" w:lineRule="auto"/>
        <w:ind w:right="-22"/>
        <w:jc w:val="center"/>
      </w:pPr>
    </w:p>
    <w:p w:rsidR="00493655" w:rsidRDefault="00493655" w:rsidP="00493655">
      <w:pPr>
        <w:pStyle w:val="2"/>
        <w:spacing w:line="240" w:lineRule="auto"/>
        <w:ind w:right="-22"/>
        <w:jc w:val="center"/>
      </w:pPr>
    </w:p>
    <w:p w:rsidR="00493655" w:rsidRPr="004F6501" w:rsidRDefault="00493655" w:rsidP="00493655">
      <w:pPr>
        <w:pStyle w:val="2"/>
        <w:spacing w:line="240" w:lineRule="auto"/>
        <w:ind w:right="-22"/>
        <w:jc w:val="center"/>
      </w:pPr>
      <w:r w:rsidRPr="004F6501">
        <w:t>Рисунок 4.3 Длинные предметы с разрывами</w:t>
      </w:r>
    </w:p>
    <w:p w:rsidR="00493655" w:rsidRPr="004F6501" w:rsidRDefault="00493655" w:rsidP="00493655">
      <w:pPr>
        <w:pStyle w:val="2"/>
        <w:spacing w:line="240" w:lineRule="auto"/>
        <w:ind w:right="-22" w:firstLine="425"/>
      </w:pPr>
      <w:r w:rsidRPr="004F6501">
        <w:t>Местный вид – изображение отдельного, ограниченного места поверхности предмета. Местный вид может быть ограничен линией обрыва, осью симметрии или не ограничен (рисунок 4.4).</w:t>
      </w:r>
    </w:p>
    <w:p w:rsidR="00493655" w:rsidRPr="004F6501" w:rsidRDefault="00493655" w:rsidP="00493655">
      <w:pPr>
        <w:pStyle w:val="2"/>
        <w:spacing w:line="240" w:lineRule="auto"/>
        <w:ind w:right="-22"/>
      </w:pPr>
      <w:r w:rsidRPr="004F6501">
        <w:tab/>
        <w:t xml:space="preserve">Местный вид применяется в тех случаях, когда из всего вида только часть его необходима для уточнения формы предмета, остальная же часть </w:t>
      </w:r>
      <w:r w:rsidRPr="004F6501">
        <w:lastRenderedPageBreak/>
        <w:t>вида не дает дополнительных сведений о предмете.</w:t>
      </w:r>
      <w:r w:rsidRPr="00FB6A91">
        <w:t xml:space="preserve"> </w:t>
      </w:r>
      <w:r>
        <w:rPr>
          <w:noProof/>
        </w:rPr>
        <w:drawing>
          <wp:inline distT="0" distB="0" distL="0" distR="0">
            <wp:extent cx="2713990" cy="2351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28" r="36270" b="5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99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48000" cy="252539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0" t="48164" r="36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655" w:rsidRPr="004F6501" w:rsidRDefault="00493655" w:rsidP="00493655">
      <w:pPr>
        <w:pStyle w:val="2"/>
        <w:spacing w:line="240" w:lineRule="auto"/>
        <w:ind w:right="-22"/>
        <w:jc w:val="both"/>
      </w:pPr>
      <w:r w:rsidRPr="004F6501">
        <w:tab/>
      </w:r>
    </w:p>
    <w:p w:rsidR="00493655" w:rsidRPr="004F6501" w:rsidRDefault="00493655" w:rsidP="00493655">
      <w:pPr>
        <w:pStyle w:val="2"/>
        <w:spacing w:line="240" w:lineRule="auto"/>
        <w:ind w:right="-22"/>
        <w:jc w:val="center"/>
      </w:pPr>
      <w:r w:rsidRPr="004F6501">
        <w:t>Рисунок 4.4  Местный вид</w:t>
      </w: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t>Дополнительный вид получается проецированием предмета на плоскость, не параллельную ни одной из основных плоскостей проекций. Дополнительные виды применяются в случаях, когда изображение предмета или его элемента не может быть показано на основных видах без искажения формы и размеров.</w:t>
      </w: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t>Если дополнительный вид располагается не в проекционной связи, то направление взгляда должно быть указано стрелкой с буквой «А», а над изображением проставляется русская буква «А» в алфавитном порядке.</w:t>
      </w:r>
    </w:p>
    <w:p w:rsidR="00493655" w:rsidRPr="004F6501" w:rsidRDefault="00493655" w:rsidP="00493655">
      <w:pPr>
        <w:pStyle w:val="2"/>
        <w:spacing w:line="240" w:lineRule="auto"/>
        <w:ind w:right="-22"/>
        <w:jc w:val="both"/>
      </w:pPr>
      <w:r w:rsidRPr="004F6501">
        <w:tab/>
      </w:r>
      <w:r>
        <w:rPr>
          <w:noProof/>
        </w:rPr>
        <w:drawing>
          <wp:inline distT="0" distB="0" distL="0" distR="0">
            <wp:extent cx="5327015" cy="188658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21" r="5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t xml:space="preserve"> </w:t>
      </w:r>
    </w:p>
    <w:p w:rsidR="00493655" w:rsidRPr="004F6501" w:rsidRDefault="00493655" w:rsidP="00493655">
      <w:pPr>
        <w:pStyle w:val="2"/>
        <w:spacing w:line="240" w:lineRule="auto"/>
        <w:ind w:left="0" w:right="-22"/>
        <w:jc w:val="center"/>
      </w:pPr>
      <w:r w:rsidRPr="004F6501">
        <w:t>Рисунок 4.5  Примеры дополнительного вида</w:t>
      </w:r>
    </w:p>
    <w:p w:rsidR="00493655" w:rsidRDefault="00493655" w:rsidP="00493655">
      <w:pPr>
        <w:pStyle w:val="2"/>
        <w:spacing w:line="240" w:lineRule="auto"/>
        <w:ind w:right="-22"/>
        <w:jc w:val="both"/>
      </w:pPr>
    </w:p>
    <w:p w:rsidR="00493655" w:rsidRPr="004F6501" w:rsidRDefault="00493655" w:rsidP="00493655">
      <w:pPr>
        <w:pStyle w:val="2"/>
        <w:spacing w:line="240" w:lineRule="auto"/>
        <w:ind w:right="-22" w:firstLine="425"/>
        <w:jc w:val="both"/>
      </w:pPr>
      <w:r w:rsidRPr="004F6501">
        <w:t>Дополнительный вид допускается повертывать. В этом случае к букве с правой стороны добавляется круг со стрелочкой, указывающей сторону поворота (рисунок 4.5).</w:t>
      </w:r>
    </w:p>
    <w:p w:rsidR="00493655" w:rsidRDefault="00493655" w:rsidP="00493655">
      <w:pPr>
        <w:pStyle w:val="2"/>
        <w:spacing w:line="240" w:lineRule="auto"/>
        <w:ind w:right="-22"/>
        <w:jc w:val="center"/>
        <w:rPr>
          <w:b/>
        </w:rPr>
      </w:pPr>
    </w:p>
    <w:p w:rsidR="00493655" w:rsidRDefault="00493655" w:rsidP="00493655">
      <w:pPr>
        <w:pStyle w:val="2"/>
        <w:spacing w:line="240" w:lineRule="auto"/>
        <w:ind w:right="-22"/>
        <w:jc w:val="center"/>
        <w:rPr>
          <w:b/>
        </w:rPr>
      </w:pP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655"/>
    <w:rsid w:val="00493655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65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93655"/>
    <w:pPr>
      <w:spacing w:before="100" w:beforeAutospacing="1" w:after="100" w:afterAutospacing="1"/>
    </w:pPr>
    <w:rPr>
      <w:sz w:val="24"/>
      <w:szCs w:val="24"/>
    </w:rPr>
  </w:style>
  <w:style w:type="paragraph" w:styleId="2">
    <w:name w:val="Body Text Indent 2"/>
    <w:basedOn w:val="a"/>
    <w:link w:val="20"/>
    <w:rsid w:val="0049365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9365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936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36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65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93655"/>
    <w:pPr>
      <w:spacing w:before="100" w:beforeAutospacing="1" w:after="100" w:afterAutospacing="1"/>
    </w:pPr>
    <w:rPr>
      <w:sz w:val="24"/>
      <w:szCs w:val="24"/>
    </w:rPr>
  </w:style>
  <w:style w:type="paragraph" w:styleId="2">
    <w:name w:val="Body Text Indent 2"/>
    <w:basedOn w:val="a"/>
    <w:link w:val="20"/>
    <w:rsid w:val="0049365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9365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936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36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2020-08-13T08:04:00Z</dcterms:created>
  <dcterms:modified xsi:type="dcterms:W3CDTF">2020-08-13T08:05:00Z</dcterms:modified>
</cp:coreProperties>
</file>